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0B5AE" w14:textId="30C00E6D" w:rsidR="00F20A97" w:rsidRPr="00F20A97" w:rsidRDefault="005D442A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ИЗ</w:t>
      </w:r>
      <w:r w:rsidR="00F20A97" w:rsidRPr="00F20A97">
        <w:rPr>
          <w:rFonts w:eastAsia="Times New Roman" w:cs="Times New Roman"/>
          <w:b/>
          <w:bCs/>
          <w:szCs w:val="28"/>
        </w:rPr>
        <w:t>БИРАТЕЛЬНАЯ КОМИССИЯ</w:t>
      </w:r>
    </w:p>
    <w:p w14:paraId="7F569E63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F20A97">
        <w:rPr>
          <w:rFonts w:eastAsia="Times New Roman" w:cs="Times New Roman"/>
          <w:b/>
          <w:bCs/>
          <w:szCs w:val="28"/>
          <w:lang w:eastAsia="ru-RU"/>
        </w:rPr>
        <w:t xml:space="preserve">БЛАГОДАРНЕНСКОГО РАЙОНА </w:t>
      </w:r>
    </w:p>
    <w:p w14:paraId="3907356D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14:paraId="64995B01" w14:textId="77777777" w:rsidR="00F20A97" w:rsidRPr="00F20A97" w:rsidRDefault="00F20A97" w:rsidP="00F20A97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5"/>
        <w:rPr>
          <w:rFonts w:eastAsia="Times New Roman" w:cs="Times New Roman"/>
          <w:b/>
          <w:bCs/>
          <w:szCs w:val="20"/>
          <w:lang w:val="x-none" w:eastAsia="ru-RU"/>
        </w:rPr>
      </w:pPr>
      <w:r w:rsidRPr="00F20A97">
        <w:rPr>
          <w:rFonts w:eastAsia="Times New Roman" w:cs="Times New Roman"/>
          <w:b/>
          <w:bCs/>
          <w:szCs w:val="20"/>
          <w:lang w:val="x-none" w:eastAsia="ru-RU"/>
        </w:rPr>
        <w:t>ПОСТАНОВЛЕНИЕ</w:t>
      </w:r>
    </w:p>
    <w:p w14:paraId="6A452F58" w14:textId="77777777" w:rsidR="00F20A97" w:rsidRPr="00F20A97" w:rsidRDefault="00F20A97" w:rsidP="00F20A97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0"/>
          <w:szCs w:val="20"/>
          <w:lang w:val="x-none" w:eastAsia="ru-RU"/>
        </w:rPr>
      </w:pPr>
    </w:p>
    <w:p w14:paraId="7B363814" w14:textId="77777777" w:rsidR="00F20A97" w:rsidRPr="00F20A97" w:rsidRDefault="00F20A97" w:rsidP="00F20A97">
      <w:pPr>
        <w:spacing w:after="0" w:line="276" w:lineRule="auto"/>
        <w:jc w:val="center"/>
        <w:rPr>
          <w:rFonts w:eastAsia="Times New Roman" w:cs="Times New Roman"/>
          <w:szCs w:val="28"/>
          <w:lang w:eastAsia="ru-RU"/>
        </w:rPr>
      </w:pPr>
    </w:p>
    <w:p w14:paraId="6A1253CB" w14:textId="42181E06" w:rsidR="00F20A97" w:rsidRPr="00F20A97" w:rsidRDefault="005D442A" w:rsidP="00F20A97">
      <w:pPr>
        <w:autoSpaceDE w:val="0"/>
        <w:autoSpaceDN w:val="0"/>
        <w:spacing w:after="0" w:line="216" w:lineRule="auto"/>
        <w:ind w:right="-2"/>
        <w:jc w:val="both"/>
        <w:rPr>
          <w:rFonts w:eastAsia="Times New Roman" w:cs="Times New Roman"/>
          <w:szCs w:val="28"/>
          <w:vertAlign w:val="superscript"/>
          <w:lang w:eastAsia="ru-RU"/>
        </w:rPr>
      </w:pPr>
      <w:r>
        <w:rPr>
          <w:rFonts w:eastAsia="Times New Roman" w:cs="Times New Roman"/>
          <w:szCs w:val="28"/>
          <w:lang w:eastAsia="ru-RU"/>
        </w:rPr>
        <w:t>12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сентября </w:t>
      </w:r>
      <w:r w:rsidR="00FD34A7">
        <w:rPr>
          <w:rFonts w:eastAsia="Times New Roman" w:cs="Times New Roman"/>
          <w:szCs w:val="28"/>
          <w:lang w:eastAsia="ru-RU"/>
        </w:rPr>
        <w:t xml:space="preserve"> </w:t>
      </w:r>
      <w:r w:rsidR="00F20A97" w:rsidRPr="00F20A97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eastAsia="ru-RU"/>
        </w:rPr>
        <w:t>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года</w:t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D34A7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50/29</w:t>
      </w:r>
      <w:r w:rsidR="0074190B">
        <w:rPr>
          <w:rFonts w:eastAsia="Times New Roman" w:cs="Times New Roman"/>
          <w:szCs w:val="28"/>
          <w:lang w:eastAsia="ru-RU"/>
        </w:rPr>
        <w:t>6</w:t>
      </w:r>
    </w:p>
    <w:p w14:paraId="5C258EC0" w14:textId="77777777" w:rsidR="00F20A97" w:rsidRPr="00F20A97" w:rsidRDefault="00F20A97" w:rsidP="00F20A97">
      <w:pPr>
        <w:tabs>
          <w:tab w:val="left" w:pos="7797"/>
        </w:tabs>
        <w:suppressAutoHyphens/>
        <w:autoSpaceDE w:val="0"/>
        <w:spacing w:after="0"/>
        <w:ind w:right="-2"/>
        <w:jc w:val="center"/>
        <w:rPr>
          <w:rFonts w:eastAsia="Times New Roman" w:cs="Times New Roman"/>
          <w:szCs w:val="28"/>
          <w:lang w:eastAsia="ar-SA"/>
        </w:rPr>
      </w:pPr>
      <w:r w:rsidRPr="00F20A97">
        <w:rPr>
          <w:rFonts w:eastAsia="Times New Roman" w:cs="Times New Roman"/>
          <w:szCs w:val="28"/>
          <w:lang w:eastAsia="ar-SA"/>
        </w:rPr>
        <w:t>г. Благодарный</w:t>
      </w:r>
    </w:p>
    <w:p w14:paraId="27E24D31" w14:textId="77777777" w:rsidR="00F20A97" w:rsidRPr="00F20A97" w:rsidRDefault="00F20A97" w:rsidP="00F20A97">
      <w:pPr>
        <w:tabs>
          <w:tab w:val="left" w:pos="1843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 CYR" w:eastAsia="Times New Roman" w:hAnsi="Times New Roman CYR" w:cs="Times New Roman"/>
          <w:bCs/>
          <w:szCs w:val="28"/>
          <w:lang w:eastAsia="ru-RU"/>
        </w:rPr>
      </w:pPr>
    </w:p>
    <w:p w14:paraId="2FB82ACA" w14:textId="4D06F76D" w:rsidR="00F20A97" w:rsidRPr="00F20A97" w:rsidRDefault="00F20A97" w:rsidP="00D172A5">
      <w:p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 CYR" w:eastAsia="Times New Roman" w:hAnsi="Times New Roman CYR" w:cs="Times New Roman"/>
          <w:bCs/>
          <w:szCs w:val="20"/>
          <w:lang w:eastAsia="ru-RU"/>
        </w:rPr>
      </w:pPr>
      <w:r w:rsidRPr="00F20A97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Об извещении кандидата, избранного депутатом 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городского округа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Ставропольского края 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второго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созыва 1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1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сентября 202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2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года</w:t>
      </w:r>
    </w:p>
    <w:p w14:paraId="474E66FE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Cs/>
          <w:sz w:val="20"/>
          <w:szCs w:val="20"/>
          <w:lang w:eastAsia="ru-RU"/>
        </w:rPr>
      </w:pPr>
    </w:p>
    <w:p w14:paraId="25D1EF6C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Cs/>
          <w:sz w:val="20"/>
          <w:szCs w:val="20"/>
          <w:lang w:eastAsia="ru-RU"/>
        </w:rPr>
      </w:pPr>
    </w:p>
    <w:p w14:paraId="01DAD137" w14:textId="151EF201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>В соответствии с пунктом 6 статьи 70 Федерального закона «Об основных гарантиях избирательных прав и права на участие в референдуме граждан Российской Федерации», части 1 статьи 65 Закона Ставропольского края «О выборах в органы местного самоуправления муниципальных об</w:t>
      </w:r>
      <w:r w:rsidR="005D442A">
        <w:rPr>
          <w:rFonts w:eastAsia="Times New Roman" w:cs="Times New Roman"/>
          <w:szCs w:val="28"/>
          <w:lang w:eastAsia="ru-RU"/>
        </w:rPr>
        <w:t>разований Ставропольского края»,</w:t>
      </w:r>
      <w:r w:rsidRPr="00F20A97">
        <w:rPr>
          <w:rFonts w:eastAsia="Times New Roman" w:cs="Times New Roman"/>
          <w:szCs w:val="28"/>
          <w:lang w:eastAsia="ru-RU"/>
        </w:rPr>
        <w:t xml:space="preserve"> избирательная комиссия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</w:t>
      </w:r>
    </w:p>
    <w:p w14:paraId="4298C954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/>
          <w:bCs/>
          <w:sz w:val="20"/>
          <w:szCs w:val="36"/>
          <w:vertAlign w:val="superscript"/>
          <w:lang w:eastAsia="ru-RU"/>
        </w:rPr>
      </w:pPr>
    </w:p>
    <w:p w14:paraId="7A7064A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ПОСТАНОВИЛА:</w:t>
      </w:r>
    </w:p>
    <w:p w14:paraId="44D20993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 w:val="24"/>
          <w:szCs w:val="28"/>
          <w:lang w:eastAsia="ru-RU"/>
        </w:rPr>
      </w:pPr>
    </w:p>
    <w:p w14:paraId="48C61B27" w14:textId="5C0C6D1C" w:rsidR="00F20A97" w:rsidRPr="00FD34A7" w:rsidRDefault="00F20A97" w:rsidP="00F20A97">
      <w:pPr>
        <w:keepNext/>
        <w:tabs>
          <w:tab w:val="left" w:pos="-1843"/>
        </w:tabs>
        <w:spacing w:after="0"/>
        <w:ind w:firstLine="709"/>
        <w:jc w:val="both"/>
        <w:rPr>
          <w:rFonts w:eastAsia="Times New Roman" w:cs="Times New Roman"/>
          <w:bCs/>
          <w:szCs w:val="20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1. Утвердить извещение кандидата</w:t>
      </w:r>
      <w:r w:rsidRPr="00FD34A7">
        <w:rPr>
          <w:rFonts w:eastAsia="Times New Roman" w:cs="Times New Roman"/>
          <w:bCs/>
          <w:szCs w:val="28"/>
          <w:lang w:eastAsia="ru-RU"/>
        </w:rPr>
        <w:t>,</w:t>
      </w:r>
      <w:r w:rsidR="005D442A" w:rsidRPr="005D442A">
        <w:rPr>
          <w:rFonts w:eastAsia="Calibri" w:cs="Times New Roman"/>
          <w:sz w:val="24"/>
          <w:szCs w:val="24"/>
        </w:rPr>
        <w:t xml:space="preserve"> </w:t>
      </w:r>
      <w:r w:rsidR="0074190B" w:rsidRPr="0074190B">
        <w:rPr>
          <w:rFonts w:eastAsia="Calibri" w:cs="Times New Roman"/>
          <w:szCs w:val="28"/>
        </w:rPr>
        <w:t>Мищенко Любов</w:t>
      </w:r>
      <w:r w:rsidR="0074190B">
        <w:rPr>
          <w:rFonts w:eastAsia="Calibri" w:cs="Times New Roman"/>
          <w:szCs w:val="28"/>
        </w:rPr>
        <w:t>и</w:t>
      </w:r>
      <w:r w:rsidR="0074190B" w:rsidRPr="0074190B">
        <w:rPr>
          <w:rFonts w:eastAsia="Calibri" w:cs="Times New Roman"/>
          <w:szCs w:val="28"/>
        </w:rPr>
        <w:t xml:space="preserve"> Ивановн</w:t>
      </w:r>
      <w:r w:rsidR="0074190B">
        <w:rPr>
          <w:rFonts w:eastAsia="Calibri" w:cs="Times New Roman"/>
          <w:szCs w:val="28"/>
        </w:rPr>
        <w:t>е</w:t>
      </w:r>
      <w:r w:rsidRPr="00030D56">
        <w:rPr>
          <w:rFonts w:eastAsia="Times New Roman" w:cs="Times New Roman"/>
          <w:bCs/>
          <w:szCs w:val="28"/>
          <w:lang w:eastAsia="ru-RU"/>
        </w:rPr>
        <w:t>,</w:t>
      </w:r>
      <w:r w:rsidRPr="00FD34A7">
        <w:rPr>
          <w:rFonts w:eastAsia="Times New Roman" w:cs="Times New Roman"/>
          <w:bCs/>
          <w:szCs w:val="28"/>
          <w:lang w:eastAsia="ru-RU"/>
        </w:rPr>
        <w:t xml:space="preserve"> избранного депутатом </w:t>
      </w:r>
      <w:r w:rsidR="005D442A">
        <w:rPr>
          <w:rFonts w:eastAsia="Times New Roman" w:cs="Times New Roman"/>
          <w:bCs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eastAsia="Times New Roman" w:cs="Times New Roman"/>
          <w:bCs/>
          <w:szCs w:val="28"/>
          <w:lang w:eastAsia="ru-RU"/>
        </w:rPr>
        <w:t>Благодарненского</w:t>
      </w:r>
      <w:proofErr w:type="spellEnd"/>
      <w:r w:rsidR="005D442A">
        <w:rPr>
          <w:rFonts w:eastAsia="Times New Roman" w:cs="Times New Roman"/>
          <w:bCs/>
          <w:szCs w:val="28"/>
          <w:lang w:eastAsia="ru-RU"/>
        </w:rPr>
        <w:t xml:space="preserve"> городского округа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Ставропольского края </w:t>
      </w:r>
      <w:r w:rsidR="005D442A">
        <w:rPr>
          <w:rFonts w:eastAsia="Times New Roman" w:cs="Times New Roman"/>
          <w:bCs/>
          <w:szCs w:val="28"/>
          <w:lang w:eastAsia="ru-RU"/>
        </w:rPr>
        <w:t>второго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созыва </w:t>
      </w:r>
      <w:r w:rsidR="005D442A">
        <w:rPr>
          <w:rFonts w:eastAsia="Times New Roman" w:cs="Times New Roman"/>
          <w:bCs/>
          <w:szCs w:val="28"/>
          <w:lang w:eastAsia="ru-RU"/>
        </w:rPr>
        <w:t>11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сентября 202</w:t>
      </w:r>
      <w:r w:rsidR="005D442A">
        <w:rPr>
          <w:rFonts w:eastAsia="Times New Roman" w:cs="Times New Roman"/>
          <w:bCs/>
          <w:szCs w:val="28"/>
          <w:lang w:eastAsia="ru-RU"/>
        </w:rPr>
        <w:t>2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года</w:t>
      </w:r>
      <w:r w:rsidRPr="00FD34A7">
        <w:rPr>
          <w:rFonts w:eastAsia="Times New Roman" w:cs="Times New Roman"/>
          <w:bCs/>
          <w:szCs w:val="20"/>
          <w:lang w:eastAsia="ru-RU"/>
        </w:rPr>
        <w:t xml:space="preserve"> </w:t>
      </w:r>
      <w:r w:rsidRPr="00FD34A7">
        <w:rPr>
          <w:rFonts w:eastAsia="Times New Roman" w:cs="Times New Roman"/>
          <w:bCs/>
          <w:szCs w:val="28"/>
          <w:lang w:eastAsia="ru-RU"/>
        </w:rPr>
        <w:t>(прилагается).</w:t>
      </w:r>
    </w:p>
    <w:p w14:paraId="730C7D55" w14:textId="77777777" w:rsidR="00F20A97" w:rsidRPr="00FD34A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2542D694" w14:textId="4B23AA23" w:rsidR="00F20A97" w:rsidRPr="0074190B" w:rsidRDefault="00F20A97" w:rsidP="00030D5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Calibri" w:cs="Times New Roman"/>
          <w:szCs w:val="28"/>
        </w:rPr>
      </w:pPr>
      <w:r w:rsidRPr="00FD34A7">
        <w:rPr>
          <w:rFonts w:eastAsia="Times New Roman" w:cs="Times New Roman"/>
          <w:bCs/>
          <w:szCs w:val="28"/>
          <w:lang w:eastAsia="ru-RU"/>
        </w:rPr>
        <w:t xml:space="preserve">2. Направить незамедлительно данное извещение </w:t>
      </w:r>
      <w:r w:rsidR="0074190B" w:rsidRPr="0074190B">
        <w:rPr>
          <w:rFonts w:eastAsia="Calibri" w:cs="Times New Roman"/>
          <w:szCs w:val="28"/>
        </w:rPr>
        <w:t>Мищенко Любови Ивановне.</w:t>
      </w:r>
    </w:p>
    <w:p w14:paraId="1208E554" w14:textId="77777777" w:rsidR="00030D56" w:rsidRPr="00F20A97" w:rsidRDefault="00030D56" w:rsidP="00030D5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102EA02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00" w:lineRule="exact"/>
        <w:textAlignment w:val="baseline"/>
        <w:rPr>
          <w:rFonts w:eastAsia="Times New Roman" w:cs="Times New Roman"/>
          <w:bCs/>
          <w:sz w:val="24"/>
          <w:szCs w:val="28"/>
          <w:lang w:eastAsia="ru-RU"/>
        </w:rPr>
      </w:pPr>
    </w:p>
    <w:p w14:paraId="67C25DA4" w14:textId="2007AC11" w:rsidR="00F20A97" w:rsidRPr="00F20A97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Председатель</w:t>
      </w:r>
      <w:r w:rsidRPr="00F20A97">
        <w:rPr>
          <w:rFonts w:eastAsia="Times New Roman" w:cs="Times New Roman"/>
          <w:bCs/>
          <w:szCs w:val="28"/>
          <w:lang w:eastAsia="ru-RU"/>
        </w:rPr>
        <w:tab/>
        <w:t xml:space="preserve">                                                                            </w:t>
      </w:r>
      <w:r w:rsidR="00D172A5">
        <w:rPr>
          <w:rFonts w:eastAsia="Times New Roman" w:cs="Times New Roman"/>
          <w:bCs/>
          <w:szCs w:val="28"/>
          <w:lang w:eastAsia="ru-RU"/>
        </w:rPr>
        <w:t>Н.Д. Федюнина</w:t>
      </w:r>
    </w:p>
    <w:p w14:paraId="268F513E" w14:textId="77777777" w:rsidR="00F20A97" w:rsidRPr="00F20A97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</w:p>
    <w:p w14:paraId="632C8A3E" w14:textId="66151F11" w:rsidR="002A1F21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 xml:space="preserve">Секретарь                                                                                          </w:t>
      </w:r>
      <w:r w:rsidR="00D172A5">
        <w:rPr>
          <w:rFonts w:eastAsia="Times New Roman" w:cs="Times New Roman"/>
          <w:bCs/>
          <w:szCs w:val="28"/>
          <w:lang w:eastAsia="ru-RU"/>
        </w:rPr>
        <w:t>И.В. Булгакова</w:t>
      </w:r>
    </w:p>
    <w:p w14:paraId="3EC05ABE" w14:textId="77777777" w:rsidR="002A1F21" w:rsidRDefault="002A1F21">
      <w:pPr>
        <w:spacing w:line="259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br w:type="page"/>
      </w:r>
    </w:p>
    <w:p w14:paraId="09F1F728" w14:textId="77777777" w:rsidR="00F20A97" w:rsidRPr="00F20A97" w:rsidRDefault="00F20A97" w:rsidP="00F20A97">
      <w:pPr>
        <w:keepNext/>
        <w:spacing w:after="0" w:line="200" w:lineRule="exact"/>
        <w:ind w:left="5670"/>
        <w:jc w:val="center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3F64FAED" w14:textId="77777777" w:rsidR="00FD34A7" w:rsidRDefault="00F20A97" w:rsidP="00F20A97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00" w:lineRule="exact"/>
        <w:ind w:left="567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t>к постановлению</w:t>
      </w:r>
      <w:r w:rsidR="00FD34A7">
        <w:rPr>
          <w:rFonts w:eastAsia="Times New Roman" w:cs="Times New Roman"/>
          <w:sz w:val="24"/>
          <w:szCs w:val="24"/>
          <w:lang w:eastAsia="ru-RU"/>
        </w:rPr>
        <w:t xml:space="preserve"> территориальной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избирательной комиссии</w:t>
      </w:r>
      <w:r w:rsidR="00FD34A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D34A7">
        <w:rPr>
          <w:rFonts w:eastAsia="Times New Roman" w:cs="Times New Roman"/>
          <w:sz w:val="24"/>
          <w:szCs w:val="24"/>
          <w:lang w:eastAsia="ru-RU"/>
        </w:rPr>
        <w:t>Благодарненского</w:t>
      </w:r>
      <w:proofErr w:type="spellEnd"/>
      <w:r w:rsidR="00FD34A7">
        <w:rPr>
          <w:rFonts w:eastAsia="Times New Roman" w:cs="Times New Roman"/>
          <w:sz w:val="24"/>
          <w:szCs w:val="24"/>
          <w:lang w:eastAsia="ru-RU"/>
        </w:rPr>
        <w:t xml:space="preserve"> района</w:t>
      </w:r>
    </w:p>
    <w:p w14:paraId="74A4DFDC" w14:textId="175A0CB5" w:rsidR="00F20A97" w:rsidRPr="00F20A97" w:rsidRDefault="00F20A97" w:rsidP="00F20A97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00" w:lineRule="exact"/>
        <w:ind w:left="567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5D442A">
        <w:rPr>
          <w:rFonts w:eastAsia="Times New Roman" w:cs="Times New Roman"/>
          <w:sz w:val="24"/>
          <w:szCs w:val="24"/>
          <w:lang w:eastAsia="ru-RU"/>
        </w:rPr>
        <w:t>12</w:t>
      </w:r>
      <w:r w:rsidR="00D172A5">
        <w:rPr>
          <w:rFonts w:eastAsia="Times New Roman" w:cs="Times New Roman"/>
          <w:sz w:val="24"/>
          <w:szCs w:val="24"/>
          <w:lang w:eastAsia="ru-RU"/>
        </w:rPr>
        <w:t>.09.202</w:t>
      </w:r>
      <w:r w:rsidR="005D442A">
        <w:rPr>
          <w:rFonts w:eastAsia="Times New Roman" w:cs="Times New Roman"/>
          <w:sz w:val="24"/>
          <w:szCs w:val="24"/>
          <w:lang w:eastAsia="ru-RU"/>
        </w:rPr>
        <w:t>2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№</w:t>
      </w:r>
      <w:r w:rsidR="005D442A">
        <w:rPr>
          <w:rFonts w:eastAsia="Times New Roman" w:cs="Times New Roman"/>
          <w:sz w:val="24"/>
          <w:szCs w:val="24"/>
          <w:lang w:eastAsia="ru-RU"/>
        </w:rPr>
        <w:t xml:space="preserve"> 50</w:t>
      </w:r>
      <w:r w:rsidR="00147BDE" w:rsidRPr="00FD34A7">
        <w:rPr>
          <w:rFonts w:eastAsia="Times New Roman" w:cs="Times New Roman"/>
          <w:sz w:val="24"/>
          <w:szCs w:val="24"/>
          <w:lang w:eastAsia="ru-RU"/>
        </w:rPr>
        <w:t>/</w:t>
      </w:r>
      <w:r w:rsidR="005D442A">
        <w:rPr>
          <w:rFonts w:eastAsia="Times New Roman" w:cs="Times New Roman"/>
          <w:sz w:val="24"/>
          <w:szCs w:val="24"/>
          <w:lang w:eastAsia="ru-RU"/>
        </w:rPr>
        <w:t>29</w:t>
      </w:r>
      <w:r w:rsidR="0074190B">
        <w:rPr>
          <w:rFonts w:eastAsia="Times New Roman" w:cs="Times New Roman"/>
          <w:sz w:val="24"/>
          <w:szCs w:val="24"/>
          <w:lang w:eastAsia="ru-RU"/>
        </w:rPr>
        <w:t>6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___</w:t>
      </w:r>
    </w:p>
    <w:p w14:paraId="742CE58B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69E01DE9" w14:textId="55E86B61" w:rsidR="005D442A" w:rsidRDefault="00F20A97" w:rsidP="00F20A97">
      <w:pPr>
        <w:framePr w:w="6412" w:h="1674" w:hSpace="141" w:wrap="auto" w:vAnchor="text" w:hAnchor="page" w:x="4816" w:y="289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  <w:r w:rsidRPr="00F20A97">
        <w:rPr>
          <w:rFonts w:ascii="Times New Roman CYR" w:eastAsia="Times New Roman" w:hAnsi="Times New Roman CYR" w:cs="Times New Roman"/>
          <w:szCs w:val="28"/>
          <w:lang w:eastAsia="ru-RU"/>
        </w:rPr>
        <w:t xml:space="preserve">Избранному кандидату в депутаты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D172A5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Ставропольского края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второго</w:t>
      </w:r>
      <w:r w:rsidR="00D172A5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созыва </w:t>
      </w:r>
    </w:p>
    <w:p w14:paraId="74A643D5" w14:textId="04EE4113" w:rsidR="0074190B" w:rsidRDefault="0074190B" w:rsidP="00F20A97">
      <w:pPr>
        <w:framePr w:w="6412" w:h="1674" w:hSpace="141" w:wrap="auto" w:vAnchor="text" w:hAnchor="page" w:x="4816" w:y="289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  <w:r w:rsidRPr="0074190B">
        <w:rPr>
          <w:rFonts w:ascii="Times New Roman CYR" w:eastAsia="Times New Roman" w:hAnsi="Times New Roman CYR" w:cs="Times New Roman"/>
          <w:szCs w:val="28"/>
          <w:lang w:eastAsia="ru-RU"/>
        </w:rPr>
        <w:t>Мищенко Любов</w:t>
      </w:r>
      <w:r>
        <w:rPr>
          <w:rFonts w:ascii="Times New Roman CYR" w:eastAsia="Times New Roman" w:hAnsi="Times New Roman CYR" w:cs="Times New Roman"/>
          <w:szCs w:val="28"/>
          <w:lang w:eastAsia="ru-RU"/>
        </w:rPr>
        <w:t>и Ивановне</w:t>
      </w:r>
    </w:p>
    <w:p w14:paraId="730E32A9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 CYR" w:eastAsia="Times New Roman" w:hAnsi="Times New Roman CYR" w:cs="Times New Roman"/>
          <w:bCs/>
          <w:i/>
          <w:iCs/>
          <w:szCs w:val="20"/>
          <w:lang w:eastAsia="ru-RU"/>
        </w:rPr>
      </w:pPr>
    </w:p>
    <w:p w14:paraId="02BA838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 CYR" w:eastAsia="Times New Roman" w:hAnsi="Times New Roman CYR" w:cs="Times New Roman"/>
          <w:bCs/>
          <w:i/>
          <w:iCs/>
          <w:szCs w:val="20"/>
          <w:lang w:eastAsia="ru-RU"/>
        </w:rPr>
      </w:pPr>
    </w:p>
    <w:p w14:paraId="48543E30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62E28C1B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2825E26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506AF676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327DE86E" w14:textId="02951030" w:rsidR="00F20A97" w:rsidRPr="00FD34A7" w:rsidRDefault="006911FD" w:rsidP="006911FD">
      <w:pPr>
        <w:overflowPunct w:val="0"/>
        <w:autoSpaceDE w:val="0"/>
        <w:autoSpaceDN w:val="0"/>
        <w:adjustRightInd w:val="0"/>
        <w:spacing w:after="0"/>
        <w:ind w:firstLine="708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szCs w:val="28"/>
          <w:lang w:eastAsia="ru-RU"/>
        </w:rPr>
        <w:t xml:space="preserve">             </w:t>
      </w:r>
      <w:bookmarkStart w:id="0" w:name="_GoBack"/>
      <w:bookmarkEnd w:id="0"/>
      <w:r w:rsidR="00F20A97" w:rsidRPr="00FD34A7">
        <w:rPr>
          <w:rFonts w:ascii="Times New Roman CYR" w:eastAsia="Times New Roman" w:hAnsi="Times New Roman CYR" w:cs="Times New Roman"/>
          <w:b/>
          <w:szCs w:val="28"/>
          <w:lang w:eastAsia="ru-RU"/>
        </w:rPr>
        <w:t>ИЗВЕЩЕНИЕ</w:t>
      </w:r>
    </w:p>
    <w:p w14:paraId="234A9C74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 w:val="16"/>
          <w:szCs w:val="28"/>
          <w:lang w:eastAsia="ru-RU"/>
        </w:rPr>
      </w:pPr>
    </w:p>
    <w:p w14:paraId="0060D57A" w14:textId="1E66130B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>Уважаем</w:t>
      </w:r>
      <w:r w:rsidR="0074190B">
        <w:rPr>
          <w:rFonts w:eastAsia="Times New Roman" w:cs="Times New Roman"/>
          <w:szCs w:val="28"/>
          <w:lang w:eastAsia="ru-RU"/>
        </w:rPr>
        <w:t>ая</w:t>
      </w:r>
      <w:r w:rsidR="005D442A" w:rsidRPr="005D442A">
        <w:rPr>
          <w:rFonts w:eastAsia="Times New Roman" w:cs="Times New Roman"/>
          <w:bCs/>
          <w:szCs w:val="28"/>
          <w:lang w:eastAsia="ru-RU"/>
        </w:rPr>
        <w:t xml:space="preserve"> </w:t>
      </w:r>
      <w:r w:rsidR="0074190B" w:rsidRPr="0074190B">
        <w:rPr>
          <w:rFonts w:eastAsia="Times New Roman" w:cs="Times New Roman"/>
          <w:bCs/>
          <w:szCs w:val="28"/>
          <w:lang w:eastAsia="ru-RU"/>
        </w:rPr>
        <w:t xml:space="preserve"> Любовь Ивановна</w:t>
      </w:r>
      <w:proofErr w:type="gramStart"/>
      <w:r w:rsidR="00030D56" w:rsidRPr="00030D56">
        <w:rPr>
          <w:rFonts w:eastAsia="Calibri" w:cs="Times New Roman"/>
          <w:szCs w:val="28"/>
        </w:rPr>
        <w:t xml:space="preserve"> </w:t>
      </w:r>
      <w:r w:rsidR="00172B11">
        <w:rPr>
          <w:rFonts w:eastAsia="Calibri" w:cs="Times New Roman"/>
          <w:szCs w:val="28"/>
        </w:rPr>
        <w:t>!</w:t>
      </w:r>
      <w:proofErr w:type="gramEnd"/>
    </w:p>
    <w:p w14:paraId="1DEA59CD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/>
          <w:sz w:val="16"/>
          <w:szCs w:val="28"/>
          <w:lang w:eastAsia="ru-RU"/>
        </w:rPr>
      </w:pPr>
    </w:p>
    <w:p w14:paraId="4283D4F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3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 xml:space="preserve">В соответствии с пунктом 6 статьи 70 Федерального закона «Об основных гарантиях избирательных прав и права на участие в референдуме граждан Российской Федерации», части 1 статьи 65 Закона Ставропольского края «О выборах в органы местного самоуправления муниципальных образований Ставропольского края» территориальная избирательная комиссия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 извещает Вас о следующем.</w:t>
      </w:r>
    </w:p>
    <w:p w14:paraId="568D87CE" w14:textId="17D23C52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ab/>
      </w:r>
      <w:r w:rsidR="00D172A5">
        <w:rPr>
          <w:rFonts w:eastAsia="Times New Roman" w:cs="Times New Roman"/>
          <w:szCs w:val="28"/>
          <w:lang w:eastAsia="ru-RU"/>
        </w:rPr>
        <w:t>В</w:t>
      </w:r>
      <w:r w:rsidRPr="00F20A97">
        <w:rPr>
          <w:rFonts w:eastAsia="Times New Roman" w:cs="Times New Roman"/>
          <w:szCs w:val="28"/>
          <w:lang w:eastAsia="ru-RU"/>
        </w:rPr>
        <w:t xml:space="preserve">ыборы депутата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5D442A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Ставропольского края </w:t>
      </w:r>
      <w:r w:rsidR="005D442A">
        <w:rPr>
          <w:rFonts w:eastAsia="Times New Roman" w:cs="Times New Roman"/>
          <w:szCs w:val="28"/>
          <w:lang w:eastAsia="ru-RU"/>
        </w:rPr>
        <w:t>второго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созыва </w:t>
      </w:r>
      <w:r w:rsidR="005D442A">
        <w:rPr>
          <w:rFonts w:eastAsia="Times New Roman" w:cs="Times New Roman"/>
          <w:szCs w:val="28"/>
          <w:lang w:eastAsia="ru-RU"/>
        </w:rPr>
        <w:t>11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сентября 202</w:t>
      </w:r>
      <w:r w:rsidR="005D442A">
        <w:rPr>
          <w:rFonts w:eastAsia="Times New Roman" w:cs="Times New Roman"/>
          <w:szCs w:val="28"/>
          <w:lang w:eastAsia="ru-RU"/>
        </w:rPr>
        <w:t>2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года </w:t>
      </w:r>
      <w:r w:rsidRPr="00F20A97">
        <w:rPr>
          <w:rFonts w:eastAsia="Times New Roman" w:cs="Times New Roman"/>
          <w:szCs w:val="28"/>
          <w:lang w:eastAsia="ru-RU"/>
        </w:rPr>
        <w:t>признаны состоявшимися и действительными, по результатам которых Вы,</w:t>
      </w:r>
      <w:r w:rsidR="0074190B" w:rsidRPr="0074190B">
        <w:rPr>
          <w:rFonts w:eastAsia="Calibri" w:cs="Times New Roman"/>
          <w:sz w:val="24"/>
          <w:szCs w:val="24"/>
        </w:rPr>
        <w:t xml:space="preserve"> </w:t>
      </w:r>
      <w:r w:rsidR="0074190B" w:rsidRPr="0074190B">
        <w:rPr>
          <w:rFonts w:eastAsia="Times New Roman" w:cs="Times New Roman"/>
          <w:szCs w:val="28"/>
          <w:lang w:eastAsia="ru-RU"/>
        </w:rPr>
        <w:t>Мищенко Любовь Ивановна</w:t>
      </w:r>
      <w:r w:rsidRPr="00F20A97">
        <w:rPr>
          <w:rFonts w:eastAsia="Times New Roman" w:cs="Times New Roman"/>
          <w:szCs w:val="28"/>
          <w:lang w:eastAsia="ru-RU"/>
        </w:rPr>
        <w:t xml:space="preserve">, признаны избранным </w:t>
      </w:r>
      <w:r w:rsidRPr="00F20A97">
        <w:rPr>
          <w:rFonts w:ascii="Times New Roman CYR" w:eastAsia="Times New Roman" w:hAnsi="Times New Roman CYR" w:cs="Times New Roman"/>
          <w:szCs w:val="28"/>
          <w:lang w:eastAsia="ru-RU"/>
        </w:rPr>
        <w:t>депутатом</w:t>
      </w:r>
      <w:r w:rsidR="00101861" w:rsidRP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101861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Ставропольского края </w:t>
      </w:r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>второго</w:t>
      </w:r>
      <w:r w:rsidR="00101861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созыва</w:t>
      </w:r>
      <w:r w:rsidRPr="00F20A97">
        <w:rPr>
          <w:rFonts w:eastAsia="Times New Roman" w:cs="Times New Roman"/>
          <w:szCs w:val="28"/>
          <w:lang w:eastAsia="ru-RU"/>
        </w:rPr>
        <w:t xml:space="preserve">, как кандидат, получивший наибольшее относительно других зарегистрированных кандидатов количество голосов избирателей, принявших участие в голосовании. </w:t>
      </w:r>
    </w:p>
    <w:p w14:paraId="0E9FCAA6" w14:textId="7913FFD4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ab/>
        <w:t xml:space="preserve">Напоминаем, что Вам необходимо представить в территориальную избирательную комиссию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 копию приказа (иного документа) </w:t>
      </w:r>
      <w:r w:rsidRPr="00F20A97">
        <w:rPr>
          <w:rFonts w:eastAsia="Times New Roman" w:cs="Times New Roman"/>
          <w:szCs w:val="20"/>
          <w:lang w:eastAsia="ru-RU"/>
        </w:rPr>
        <w:t>об освобождении от обязанностей, несовместимых со статусом депутата,</w:t>
      </w:r>
      <w:r w:rsidRPr="00F20A97">
        <w:rPr>
          <w:rFonts w:eastAsia="Times New Roman" w:cs="Times New Roman"/>
          <w:b/>
          <w:szCs w:val="20"/>
          <w:lang w:eastAsia="ru-RU"/>
        </w:rPr>
        <w:t xml:space="preserve"> </w:t>
      </w:r>
      <w:r w:rsidRPr="00F20A97">
        <w:rPr>
          <w:rFonts w:eastAsia="Times New Roman" w:cs="Times New Roman"/>
          <w:szCs w:val="20"/>
          <w:lang w:eastAsia="ru-RU"/>
        </w:rPr>
        <w:t>либо копии документа, удостоверяющего, что Вами в установленный срок было подано заявление об освобождении от указанных обязанностей.</w:t>
      </w:r>
    </w:p>
    <w:p w14:paraId="232DE97F" w14:textId="0F7921DE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sz w:val="16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 xml:space="preserve">Срок предоставления - не позднее </w:t>
      </w:r>
      <w:r w:rsidR="00FD34A7" w:rsidRPr="00FD34A7">
        <w:rPr>
          <w:rFonts w:eastAsia="Times New Roman" w:cs="Times New Roman"/>
          <w:szCs w:val="28"/>
          <w:lang w:eastAsia="ru-RU"/>
        </w:rPr>
        <w:t>16</w:t>
      </w:r>
      <w:r w:rsidRPr="00FD34A7">
        <w:rPr>
          <w:rFonts w:eastAsia="Times New Roman" w:cs="Times New Roman"/>
          <w:szCs w:val="28"/>
          <w:lang w:eastAsia="ru-RU"/>
        </w:rPr>
        <w:t xml:space="preserve"> часов </w:t>
      </w:r>
      <w:r w:rsidR="00101861">
        <w:rPr>
          <w:rFonts w:eastAsia="Times New Roman" w:cs="Times New Roman"/>
          <w:szCs w:val="28"/>
          <w:lang w:eastAsia="ru-RU"/>
        </w:rPr>
        <w:t>16</w:t>
      </w:r>
      <w:r w:rsidR="00FD34A7" w:rsidRPr="00FD34A7">
        <w:rPr>
          <w:rFonts w:eastAsia="Times New Roman" w:cs="Times New Roman"/>
          <w:szCs w:val="20"/>
          <w:lang w:eastAsia="ru-RU"/>
        </w:rPr>
        <w:t xml:space="preserve"> сентября 202</w:t>
      </w:r>
      <w:r w:rsidR="00101861">
        <w:rPr>
          <w:rFonts w:eastAsia="Times New Roman" w:cs="Times New Roman"/>
          <w:szCs w:val="20"/>
          <w:lang w:eastAsia="ru-RU"/>
        </w:rPr>
        <w:t>2</w:t>
      </w:r>
      <w:r w:rsidRPr="00FD34A7">
        <w:rPr>
          <w:rFonts w:eastAsia="Times New Roman" w:cs="Times New Roman"/>
          <w:szCs w:val="20"/>
          <w:lang w:eastAsia="ru-RU"/>
        </w:rPr>
        <w:t xml:space="preserve"> г.</w:t>
      </w:r>
    </w:p>
    <w:p w14:paraId="3363608A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067B58D7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450BE741" w14:textId="73BF77C7" w:rsidR="00F20A97" w:rsidRDefault="00101861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сентября 202</w:t>
      </w:r>
      <w:r>
        <w:rPr>
          <w:rFonts w:eastAsia="Times New Roman" w:cs="Times New Roman"/>
          <w:szCs w:val="28"/>
          <w:lang w:eastAsia="ru-RU"/>
        </w:rPr>
        <w:t>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г.</w:t>
      </w:r>
    </w:p>
    <w:p w14:paraId="3514FB6B" w14:textId="77777777" w:rsidR="00101861" w:rsidRPr="00F20A97" w:rsidRDefault="00101861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74B37676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2A9F6F99" w14:textId="3E878D46" w:rsidR="00F20A97" w:rsidRPr="00F20A97" w:rsidRDefault="00101861" w:rsidP="00F20A97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редседатель                                          </w:t>
      </w:r>
      <w:r w:rsidR="00F20A97">
        <w:rPr>
          <w:rFonts w:eastAsia="Times New Roman" w:cs="Times New Roman"/>
          <w:szCs w:val="28"/>
          <w:lang w:eastAsia="ru-RU"/>
        </w:rPr>
        <w:t xml:space="preserve">         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D172A5">
        <w:rPr>
          <w:rFonts w:eastAsia="Times New Roman" w:cs="Times New Roman"/>
          <w:szCs w:val="28"/>
          <w:lang w:eastAsia="ru-RU"/>
        </w:rPr>
        <w:t>Н.Д. Федюнина</w:t>
      </w:r>
    </w:p>
    <w:p w14:paraId="4189072A" w14:textId="77777777" w:rsidR="00F12C76" w:rsidRPr="00F20A97" w:rsidRDefault="00F12C76" w:rsidP="006C0B7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sectPr w:rsidR="00F12C76" w:rsidRPr="00F20A97" w:rsidSect="006C0B77">
      <w:headerReference w:type="even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BD2A0" w14:textId="77777777" w:rsidR="002D26F7" w:rsidRDefault="002D26F7">
      <w:pPr>
        <w:spacing w:after="0"/>
      </w:pPr>
      <w:r>
        <w:separator/>
      </w:r>
    </w:p>
  </w:endnote>
  <w:endnote w:type="continuationSeparator" w:id="0">
    <w:p w14:paraId="30832783" w14:textId="77777777" w:rsidR="002D26F7" w:rsidRDefault="002D26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C95C5" w14:textId="77777777" w:rsidR="002D26F7" w:rsidRDefault="002D26F7">
      <w:pPr>
        <w:spacing w:after="0"/>
      </w:pPr>
      <w:r>
        <w:separator/>
      </w:r>
    </w:p>
  </w:footnote>
  <w:footnote w:type="continuationSeparator" w:id="0">
    <w:p w14:paraId="2C586D17" w14:textId="77777777" w:rsidR="002D26F7" w:rsidRDefault="002D26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C153C" w14:textId="77777777" w:rsidR="00F561DA" w:rsidRDefault="00F20A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14:paraId="6B874A8D" w14:textId="77777777" w:rsidR="00F561DA" w:rsidRDefault="002D26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97"/>
    <w:rsid w:val="00030D56"/>
    <w:rsid w:val="0004720D"/>
    <w:rsid w:val="00075E6C"/>
    <w:rsid w:val="00101861"/>
    <w:rsid w:val="00147BDE"/>
    <w:rsid w:val="00172B11"/>
    <w:rsid w:val="001A5A7F"/>
    <w:rsid w:val="002A1F21"/>
    <w:rsid w:val="002D26F7"/>
    <w:rsid w:val="00464E34"/>
    <w:rsid w:val="005D442A"/>
    <w:rsid w:val="006911FD"/>
    <w:rsid w:val="006C0B77"/>
    <w:rsid w:val="0074190B"/>
    <w:rsid w:val="008242FF"/>
    <w:rsid w:val="00870751"/>
    <w:rsid w:val="008A1367"/>
    <w:rsid w:val="00922C48"/>
    <w:rsid w:val="00A56B15"/>
    <w:rsid w:val="00B915B7"/>
    <w:rsid w:val="00C22CEB"/>
    <w:rsid w:val="00C62690"/>
    <w:rsid w:val="00D172A5"/>
    <w:rsid w:val="00EA59DF"/>
    <w:rsid w:val="00EB6B9A"/>
    <w:rsid w:val="00EE4070"/>
    <w:rsid w:val="00F12C76"/>
    <w:rsid w:val="00F20A97"/>
    <w:rsid w:val="00F665BF"/>
    <w:rsid w:val="00FD34A7"/>
    <w:rsid w:val="00FD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6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A9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A97"/>
    <w:rPr>
      <w:rFonts w:ascii="Times New Roman" w:hAnsi="Times New Roman"/>
      <w:sz w:val="28"/>
    </w:rPr>
  </w:style>
  <w:style w:type="character" w:styleId="a5">
    <w:name w:val="page number"/>
    <w:semiHidden/>
    <w:rsid w:val="00F20A97"/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D34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4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A9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A97"/>
    <w:rPr>
      <w:rFonts w:ascii="Times New Roman" w:hAnsi="Times New Roman"/>
      <w:sz w:val="28"/>
    </w:rPr>
  </w:style>
  <w:style w:type="character" w:styleId="a5">
    <w:name w:val="page number"/>
    <w:semiHidden/>
    <w:rsid w:val="00F20A97"/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D34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0866F-82EB-4B49-8EC0-306072E7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Федюнина</cp:lastModifiedBy>
  <cp:revision>3</cp:revision>
  <cp:lastPrinted>2021-10-06T11:59:00Z</cp:lastPrinted>
  <dcterms:created xsi:type="dcterms:W3CDTF">2022-09-13T17:17:00Z</dcterms:created>
  <dcterms:modified xsi:type="dcterms:W3CDTF">2022-09-14T09:38:00Z</dcterms:modified>
</cp:coreProperties>
</file>